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12AE" w:rsidRDefault="006812AE" w:rsidP="006812AE">
      <w:pPr>
        <w:pStyle w:val="ListParagraph"/>
        <w:numPr>
          <w:ilvl w:val="0"/>
          <w:numId w:val="1"/>
        </w:numPr>
      </w:pPr>
      <w:bookmarkStart w:id="0" w:name="_GoBack"/>
      <w:bookmarkEnd w:id="0"/>
      <w:r>
        <w:t>Forgot Password</w:t>
      </w:r>
    </w:p>
    <w:p w:rsidR="002F25B1" w:rsidRDefault="00BC2922"/>
    <w:p w:rsidR="006812AE" w:rsidRDefault="006812AE">
      <w:r>
        <w:t xml:space="preserve">From </w:t>
      </w:r>
      <w:hyperlink r:id="rId6" w:history="1">
        <w:r w:rsidRPr="004D06E1">
          <w:rPr>
            <w:rStyle w:val="Hyperlink"/>
          </w:rPr>
          <w:t>http://business.visitmt.com</w:t>
        </w:r>
      </w:hyperlink>
      <w:r>
        <w:t xml:space="preserve"> select Log In</w:t>
      </w:r>
    </w:p>
    <w:p w:rsidR="006812AE" w:rsidRDefault="006812AE">
      <w:r>
        <w:rPr>
          <w:noProof/>
        </w:rPr>
        <w:drawing>
          <wp:inline distT="0" distB="0" distL="0" distR="0" wp14:anchorId="4871CBA9" wp14:editId="1CA68A3A">
            <wp:extent cx="5943600" cy="43783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AE" w:rsidRDefault="006812AE"/>
    <w:p w:rsidR="006812AE" w:rsidRDefault="006812AE">
      <w:proofErr w:type="gramStart"/>
      <w:r>
        <w:t>Which will take you to the Montana e-pass system.</w:t>
      </w:r>
      <w:proofErr w:type="gramEnd"/>
      <w:r>
        <w:t xml:space="preserve"> Select the Feedback Tab:</w:t>
      </w:r>
    </w:p>
    <w:p w:rsidR="006812AE" w:rsidRDefault="006812AE">
      <w:r>
        <w:rPr>
          <w:noProof/>
        </w:rPr>
        <w:lastRenderedPageBreak/>
        <w:drawing>
          <wp:inline distT="0" distB="0" distL="0" distR="0" wp14:anchorId="6C0709D1" wp14:editId="481283B4">
            <wp:extent cx="5943600" cy="36404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AE" w:rsidRDefault="006812AE"/>
    <w:p w:rsidR="006812AE" w:rsidRDefault="006812AE">
      <w:r>
        <w:t>Select “I am having a problem”</w:t>
      </w:r>
    </w:p>
    <w:p w:rsidR="006812AE" w:rsidRDefault="006812AE">
      <w:r>
        <w:rPr>
          <w:noProof/>
        </w:rPr>
        <w:drawing>
          <wp:inline distT="0" distB="0" distL="0" distR="0" wp14:anchorId="2D0C6A1D" wp14:editId="1AA29140">
            <wp:extent cx="5943600" cy="2594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AE" w:rsidRDefault="006812AE"/>
    <w:p w:rsidR="006812AE" w:rsidRDefault="006812AE">
      <w:r>
        <w:t>This opens the link to the contact page; click on Contact Us</w:t>
      </w:r>
    </w:p>
    <w:p w:rsidR="006812AE" w:rsidRDefault="006812AE">
      <w:r>
        <w:rPr>
          <w:noProof/>
        </w:rPr>
        <w:lastRenderedPageBreak/>
        <w:drawing>
          <wp:inline distT="0" distB="0" distL="0" distR="0" wp14:anchorId="278E481F" wp14:editId="586CC16A">
            <wp:extent cx="5943600" cy="31280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2AE" w:rsidRDefault="006812AE"/>
    <w:p w:rsidR="006812AE" w:rsidRDefault="006812AE">
      <w:r>
        <w:t>This brings you to a page with several different ways to contact the Help Desk including calling and email</w:t>
      </w:r>
    </w:p>
    <w:p w:rsidR="006812AE" w:rsidRDefault="006812AE">
      <w:r>
        <w:rPr>
          <w:noProof/>
        </w:rPr>
        <w:lastRenderedPageBreak/>
        <w:drawing>
          <wp:inline distT="0" distB="0" distL="0" distR="0" wp14:anchorId="324B80CB" wp14:editId="1E4BBAE9">
            <wp:extent cx="5943600" cy="43668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6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12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1C25D9"/>
    <w:multiLevelType w:val="hybridMultilevel"/>
    <w:tmpl w:val="6C94E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2AE"/>
    <w:rsid w:val="006812AE"/>
    <w:rsid w:val="00757CC5"/>
    <w:rsid w:val="00884D7A"/>
    <w:rsid w:val="00BC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2AE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6812A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2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12AE"/>
    <w:pPr>
      <w:spacing w:after="0" w:line="240" w:lineRule="auto"/>
      <w:ind w:left="720"/>
    </w:pPr>
    <w:rPr>
      <w:rFonts w:ascii="Calibri" w:eastAsia="Times New Roman" w:hAnsi="Calibri" w:cs="Times New Roman"/>
    </w:rPr>
  </w:style>
  <w:style w:type="character" w:styleId="Hyperlink">
    <w:name w:val="Hyperlink"/>
    <w:basedOn w:val="DefaultParagraphFont"/>
    <w:uiPriority w:val="99"/>
    <w:unhideWhenUsed/>
    <w:rsid w:val="006812A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2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7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usiness.visitmt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Commerce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2</cp:revision>
  <dcterms:created xsi:type="dcterms:W3CDTF">2015-09-15T20:18:00Z</dcterms:created>
  <dcterms:modified xsi:type="dcterms:W3CDTF">2015-09-15T20:18:00Z</dcterms:modified>
</cp:coreProperties>
</file>